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</w:p>
    <w:p w14:paraId="30C5632E" w14:textId="11D151CF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661790">
        <w:rPr>
          <w:b/>
          <w:sz w:val="24"/>
          <w:szCs w:val="24"/>
          <w:u w:val="single"/>
        </w:rPr>
        <w:t>Summer/Autumn</w:t>
      </w:r>
      <w:r w:rsidR="00873026">
        <w:rPr>
          <w:b/>
          <w:sz w:val="24"/>
          <w:szCs w:val="24"/>
          <w:u w:val="single"/>
        </w:rPr>
        <w:t xml:space="preserve"> 2018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7777777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Years practitioners who are new graduates of a recognised Early Childhood Education and Care degree programme. The local City/County Childcare Committees (CCC) will process and appraise Learner Fund Bursary applications. Applications will open earlier than previously to maximise the number of graduates who can apply.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3BE2357E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Years Recognised Qualifications list. </w:t>
      </w:r>
    </w:p>
    <w:p w14:paraId="6DA7D890" w14:textId="4D8529B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 2013, 2014, 2015, 2016, 2017</w:t>
      </w:r>
      <w:r w:rsidR="009B06EC">
        <w:rPr>
          <w:rFonts w:cstheme="minorHAnsi"/>
        </w:rPr>
        <w:t>,</w:t>
      </w:r>
      <w:r w:rsidRPr="00650F3B">
        <w:rPr>
          <w:rFonts w:cstheme="minorHAnsi"/>
        </w:rPr>
        <w:t xml:space="preserve"> or in the 2017/2018 academic year. </w:t>
      </w:r>
    </w:p>
    <w:p w14:paraId="5B2C0BC4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qualifies the person to work in the Early Years sector (and is at least level 7 on the NFQ)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</w:p>
    <w:p w14:paraId="1CA0B663" w14:textId="73A4923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 prior to beginning their course. </w:t>
      </w:r>
    </w:p>
    <w:p w14:paraId="5C81BA2C" w14:textId="243E2E24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</w:t>
      </w:r>
      <w:r w:rsidR="00237A8D">
        <w:rPr>
          <w:rFonts w:cstheme="minorHAnsi"/>
        </w:rPr>
        <w:t>.</w:t>
      </w:r>
    </w:p>
    <w:p w14:paraId="5A4CCC0C" w14:textId="27F1EB2B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7E2042" w:rsidRPr="007E2042">
        <w:rPr>
          <w:rFonts w:cstheme="minorHAnsi"/>
          <w:b/>
        </w:rPr>
        <w:t xml:space="preserve">not be accepted. 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72A8A10A" w14:textId="150B72F1" w:rsidR="004C1234" w:rsidRPr="00650F3B" w:rsidRDefault="004C1234" w:rsidP="004C1234">
      <w:pPr>
        <w:pStyle w:val="ListParagraph"/>
        <w:spacing w:after="0"/>
        <w:ind w:left="1080"/>
      </w:pP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51A9E4BE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20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ACA4552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28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3A5E7AE9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</w:t>
            </w:r>
            <w:r w:rsidR="00F468B1">
              <w:rPr>
                <w:b/>
                <w:sz w:val="20"/>
              </w:rPr>
              <w:t>BY POST OR BY HAND to your DLR</w:t>
            </w:r>
            <w:bookmarkStart w:id="0" w:name="_GoBack"/>
            <w:bookmarkEnd w:id="0"/>
            <w:r w:rsidRPr="007E2042">
              <w:rPr>
                <w:b/>
                <w:sz w:val="20"/>
              </w:rPr>
              <w:t xml:space="preserve"> CCC no later than </w:t>
            </w:r>
            <w:r w:rsidRPr="007E2042">
              <w:rPr>
                <w:b/>
                <w:sz w:val="20"/>
                <w:highlight w:val="yellow"/>
              </w:rPr>
              <w:t>5PM on Friday 28</w:t>
            </w:r>
            <w:r w:rsidRPr="007E2042">
              <w:rPr>
                <w:b/>
                <w:sz w:val="20"/>
                <w:highlight w:val="yellow"/>
                <w:vertAlign w:val="superscript"/>
              </w:rPr>
              <w:t>th</w:t>
            </w:r>
            <w:r w:rsidRPr="007E2042">
              <w:rPr>
                <w:b/>
                <w:sz w:val="20"/>
                <w:highlight w:val="yellow"/>
              </w:rPr>
              <w:t xml:space="preserve"> September 2018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2CC3A451" w14:textId="722E08E0" w:rsidR="00250C95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23FBBD87" w14:textId="2509B94B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Pr="00743A85">
        <w:rPr>
          <w:sz w:val="20"/>
        </w:rPr>
        <w:t xml:space="preserve">. 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697A376E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8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  <w:r>
        <w:rPr>
          <w:rStyle w:val="Hyperlink"/>
          <w:sz w:val="20"/>
        </w:rPr>
        <w:t xml:space="preserve"> 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2EBD893B" w:rsidR="00935C84" w:rsidRPr="004D1517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 w:rsidRPr="00EC001B">
              <w:rPr>
                <w:b/>
                <w:sz w:val="20"/>
              </w:rPr>
              <w:t xml:space="preserve"> 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 xml:space="preserve">DCYA reference </w:t>
            </w:r>
            <w:proofErr w:type="gramStart"/>
            <w:r w:rsidRPr="00EC001B">
              <w:rPr>
                <w:b/>
                <w:sz w:val="20"/>
              </w:rPr>
              <w:t>number :</w:t>
            </w:r>
            <w:proofErr w:type="gramEnd"/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16B14B87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>
              <w:rPr>
                <w:b/>
                <w:sz w:val="20"/>
              </w:rPr>
              <w:t xml:space="preserve"> 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 xml:space="preserve">approved, the bursary will be transferred to your bank account. </w:t>
            </w:r>
            <w:proofErr w:type="gramStart"/>
            <w:r w:rsidRPr="009E07FA">
              <w:rPr>
                <w:sz w:val="20"/>
              </w:rPr>
              <w:t>In order to</w:t>
            </w:r>
            <w:proofErr w:type="gramEnd"/>
            <w:r w:rsidRPr="009E07FA">
              <w:rPr>
                <w:sz w:val="20"/>
              </w:rPr>
              <w:t xml:space="preserve">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D09ED62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</w:t>
      </w:r>
      <w:proofErr w:type="spellStart"/>
      <w:r w:rsidR="00873026">
        <w:rPr>
          <w:sz w:val="20"/>
        </w:rPr>
        <w:t>Tusla</w:t>
      </w:r>
      <w:proofErr w:type="spellEnd"/>
      <w:r>
        <w:rPr>
          <w:sz w:val="20"/>
        </w:rPr>
        <w:t xml:space="preserve"> registered Early Y</w:t>
      </w:r>
      <w:r w:rsidR="00EC001B" w:rsidRPr="00B53C2D">
        <w:rPr>
          <w:sz w:val="20"/>
        </w:rPr>
        <w:t>ears</w:t>
      </w:r>
      <w:r w:rsidR="004A675E">
        <w:rPr>
          <w:sz w:val="20"/>
        </w:rPr>
        <w:t>’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1C395E21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proofErr w:type="spellStart"/>
      <w:r w:rsidR="00873026">
        <w:rPr>
          <w:sz w:val="20"/>
        </w:rPr>
        <w:t>Tusla</w:t>
      </w:r>
      <w:proofErr w:type="spellEnd"/>
      <w:r w:rsidR="00873026">
        <w:rPr>
          <w:sz w:val="20"/>
        </w:rPr>
        <w:t xml:space="preserve"> </w:t>
      </w:r>
      <w:r w:rsidR="000736FF">
        <w:rPr>
          <w:sz w:val="20"/>
        </w:rPr>
        <w:t>registered Early Y</w:t>
      </w:r>
      <w:r w:rsidRPr="00B53C2D">
        <w:rPr>
          <w:sz w:val="20"/>
        </w:rPr>
        <w:t>ears</w:t>
      </w:r>
      <w:r w:rsidR="004A675E">
        <w:rPr>
          <w:sz w:val="20"/>
        </w:rPr>
        <w:t>’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proofErr w:type="gramStart"/>
      <w:r>
        <w:rPr>
          <w:sz w:val="20"/>
        </w:rPr>
        <w:t>Signed:</w:t>
      </w:r>
      <w:r w:rsidR="00EC001B" w:rsidRPr="009E07FA">
        <w:rPr>
          <w:sz w:val="20"/>
        </w:rPr>
        <w:t>_</w:t>
      </w:r>
      <w:proofErr w:type="gramEnd"/>
      <w:r w:rsidR="00EC001B" w:rsidRPr="009E07FA">
        <w:rPr>
          <w:sz w:val="20"/>
        </w:rPr>
        <w:t>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9"/>
      <w:footerReference w:type="default" r:id="rId10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2A59" w14:textId="77777777" w:rsidR="00697475" w:rsidRDefault="00697475" w:rsidP="00456E9E">
      <w:pPr>
        <w:spacing w:after="0" w:line="240" w:lineRule="auto"/>
      </w:pPr>
      <w:r>
        <w:separator/>
      </w:r>
    </w:p>
  </w:endnote>
  <w:endnote w:type="continuationSeparator" w:id="0">
    <w:p w14:paraId="33B4A920" w14:textId="77777777" w:rsidR="00697475" w:rsidRDefault="0069747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D37C1A5" w:rsidR="00057D5C" w:rsidRDefault="00057D5C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bursary – </w:t>
              </w:r>
              <w:r w:rsidR="007E2042">
                <w:rPr>
                  <w:caps/>
                  <w:color w:val="000000" w:themeColor="text1"/>
                </w:rPr>
                <w:t>Summer / Autumn</w:t>
              </w:r>
              <w:r>
                <w:rPr>
                  <w:caps/>
                  <w:color w:val="000000" w:themeColor="text1"/>
                </w:rPr>
                <w:t xml:space="preserve">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6EBE19E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A76D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304A" w14:textId="77777777" w:rsidR="00697475" w:rsidRDefault="00697475" w:rsidP="00456E9E">
      <w:pPr>
        <w:spacing w:after="0" w:line="240" w:lineRule="auto"/>
      </w:pPr>
      <w:r>
        <w:separator/>
      </w:r>
    </w:p>
  </w:footnote>
  <w:footnote w:type="continuationSeparator" w:id="0">
    <w:p w14:paraId="1903E61D" w14:textId="77777777" w:rsidR="00697475" w:rsidRDefault="0069747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C1D0" w14:textId="675ABB8E" w:rsidR="00412624" w:rsidRDefault="0041262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D5DAE"/>
    <w:rsid w:val="003E7853"/>
    <w:rsid w:val="00412624"/>
    <w:rsid w:val="00452FF1"/>
    <w:rsid w:val="00456E9E"/>
    <w:rsid w:val="00492597"/>
    <w:rsid w:val="00492810"/>
    <w:rsid w:val="004A1AD0"/>
    <w:rsid w:val="004A675E"/>
    <w:rsid w:val="004A76DB"/>
    <w:rsid w:val="004B175A"/>
    <w:rsid w:val="004B5284"/>
    <w:rsid w:val="004C1234"/>
    <w:rsid w:val="004D1517"/>
    <w:rsid w:val="004D63DC"/>
    <w:rsid w:val="00582546"/>
    <w:rsid w:val="005B2942"/>
    <w:rsid w:val="00617BB4"/>
    <w:rsid w:val="00650F3B"/>
    <w:rsid w:val="00652EE6"/>
    <w:rsid w:val="00661790"/>
    <w:rsid w:val="00697475"/>
    <w:rsid w:val="006A440D"/>
    <w:rsid w:val="006C41BE"/>
    <w:rsid w:val="006F2651"/>
    <w:rsid w:val="00706763"/>
    <w:rsid w:val="00743A85"/>
    <w:rsid w:val="007875E1"/>
    <w:rsid w:val="007E2042"/>
    <w:rsid w:val="007F3674"/>
    <w:rsid w:val="00830138"/>
    <w:rsid w:val="00873026"/>
    <w:rsid w:val="008C433D"/>
    <w:rsid w:val="008F66FA"/>
    <w:rsid w:val="00901BCD"/>
    <w:rsid w:val="00935C84"/>
    <w:rsid w:val="00963A67"/>
    <w:rsid w:val="00971A8D"/>
    <w:rsid w:val="009941CA"/>
    <w:rsid w:val="009B06EC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D0564"/>
    <w:rsid w:val="00DF7E56"/>
    <w:rsid w:val="00E07E96"/>
    <w:rsid w:val="00E36D23"/>
    <w:rsid w:val="00E51903"/>
    <w:rsid w:val="00E5333A"/>
    <w:rsid w:val="00E54328"/>
    <w:rsid w:val="00E57EF3"/>
    <w:rsid w:val="00E9474F"/>
    <w:rsid w:val="00EC001B"/>
    <w:rsid w:val="00ED735B"/>
    <w:rsid w:val="00EE071E"/>
    <w:rsid w:val="00EF0712"/>
    <w:rsid w:val="00F012E0"/>
    <w:rsid w:val="00F07C41"/>
    <w:rsid w:val="00F10F36"/>
    <w:rsid w:val="00F468B1"/>
    <w:rsid w:val="00F62821"/>
    <w:rsid w:val="00F6416D"/>
    <w:rsid w:val="00F659F1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60770703-A5CD-46A2-916B-1ACE94F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a.gov.ie/docs/EN/DCYA-Data-Privacy-Statement/477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323F20"/>
    <w:rsid w:val="004C7306"/>
    <w:rsid w:val="00627190"/>
    <w:rsid w:val="00880BDA"/>
    <w:rsid w:val="00A85AD8"/>
    <w:rsid w:val="00BF2240"/>
    <w:rsid w:val="00C06C23"/>
    <w:rsid w:val="00C7464D"/>
    <w:rsid w:val="00C81E9A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0223-E7C4-4FDF-9984-EBF7B61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Summer / Autumn 2018</dc:creator>
  <cp:lastModifiedBy>Michele Relihan</cp:lastModifiedBy>
  <cp:revision>3</cp:revision>
  <cp:lastPrinted>2018-08-20T09:18:00Z</cp:lastPrinted>
  <dcterms:created xsi:type="dcterms:W3CDTF">2018-08-20T09:19:00Z</dcterms:created>
  <dcterms:modified xsi:type="dcterms:W3CDTF">2018-08-24T10:16:00Z</dcterms:modified>
</cp:coreProperties>
</file>